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DB" w:rsidRPr="001E0750" w:rsidRDefault="003B78DB" w:rsidP="003B78DB">
      <w:pPr>
        <w:pStyle w:val="a4"/>
        <w:spacing w:after="0"/>
        <w:jc w:val="center"/>
        <w:rPr>
          <w:b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5A383F" wp14:editId="5E2CB3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2030" cy="562636"/>
            <wp:effectExtent l="0" t="0" r="7620" b="8890"/>
            <wp:wrapThrough wrapText="bothSides">
              <wp:wrapPolygon edited="0">
                <wp:start x="0" y="0"/>
                <wp:lineTo x="0" y="21210"/>
                <wp:lineTo x="21354" y="21210"/>
                <wp:lineTo x="213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РМЦП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56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750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АУ</w:t>
      </w:r>
      <w:r w:rsidRPr="001E0750">
        <w:rPr>
          <w:b/>
          <w:sz w:val="20"/>
          <w:szCs w:val="20"/>
        </w:rPr>
        <w:t xml:space="preserve"> ДПО </w:t>
      </w:r>
      <w:r w:rsidRPr="001E0750">
        <w:rPr>
          <w:b/>
          <w:caps/>
          <w:sz w:val="20"/>
          <w:szCs w:val="20"/>
        </w:rPr>
        <w:t>«И</w:t>
      </w:r>
      <w:r w:rsidRPr="001E0750">
        <w:rPr>
          <w:b/>
          <w:sz w:val="20"/>
          <w:szCs w:val="20"/>
        </w:rPr>
        <w:t>нститут повышения квалификации</w:t>
      </w:r>
      <w:r w:rsidRPr="001E0750">
        <w:rPr>
          <w:b/>
          <w:caps/>
          <w:sz w:val="20"/>
          <w:szCs w:val="20"/>
        </w:rPr>
        <w:t>-РМЦПК»</w:t>
      </w:r>
    </w:p>
    <w:p w:rsidR="003B78DB" w:rsidRPr="003356E4" w:rsidRDefault="007E4825" w:rsidP="003B78DB">
      <w:pPr>
        <w:pStyle w:val="a4"/>
        <w:spacing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факультет </w:t>
      </w:r>
      <w:r w:rsidR="003B78DB" w:rsidRPr="003356E4">
        <w:rPr>
          <w:b/>
          <w:caps/>
          <w:sz w:val="20"/>
          <w:szCs w:val="20"/>
        </w:rPr>
        <w:t>«Экологическая безопасность»</w:t>
      </w:r>
    </w:p>
    <w:p w:rsidR="003B78DB" w:rsidRDefault="003B78DB" w:rsidP="003B78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A97AE4"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8DB" w:rsidRDefault="003B78DB" w:rsidP="003B7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7AE4">
        <w:rPr>
          <w:rFonts w:ascii="Times New Roman" w:hAnsi="Times New Roman" w:cs="Times New Roman"/>
          <w:b/>
          <w:sz w:val="24"/>
          <w:szCs w:val="24"/>
        </w:rPr>
        <w:t xml:space="preserve">предаттестационной подготовки и </w:t>
      </w:r>
      <w:r>
        <w:rPr>
          <w:rFonts w:ascii="Times New Roman" w:hAnsi="Times New Roman" w:cs="Times New Roman"/>
          <w:b/>
          <w:sz w:val="24"/>
          <w:szCs w:val="24"/>
        </w:rPr>
        <w:t xml:space="preserve">аттестации на </w:t>
      </w:r>
      <w:r>
        <w:rPr>
          <w:rFonts w:ascii="Times New Roman" w:hAnsi="Times New Roman" w:cs="Times New Roman"/>
          <w:b/>
          <w:sz w:val="24"/>
          <w:szCs w:val="28"/>
        </w:rPr>
        <w:t>2021</w:t>
      </w:r>
      <w:r w:rsidRPr="00A97AE4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4042FB" w:rsidRPr="00A97AE4" w:rsidRDefault="004042FB" w:rsidP="003B7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2410"/>
        <w:gridCol w:w="4961"/>
      </w:tblGrid>
      <w:tr w:rsidR="00A647B2" w:rsidRPr="00F76A00" w:rsidTr="007E4825">
        <w:tc>
          <w:tcPr>
            <w:tcW w:w="710" w:type="dxa"/>
            <w:vAlign w:val="center"/>
          </w:tcPr>
          <w:p w:rsidR="003B78DB" w:rsidRPr="00F76A00" w:rsidRDefault="003B78DB" w:rsidP="00EF6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№</w:t>
            </w:r>
          </w:p>
          <w:p w:rsidR="003B78DB" w:rsidRPr="00F76A00" w:rsidRDefault="003B78DB" w:rsidP="00EF6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29" w:type="dxa"/>
            <w:vAlign w:val="center"/>
          </w:tcPr>
          <w:p w:rsidR="003B78DB" w:rsidRPr="00F76A00" w:rsidRDefault="003B78DB" w:rsidP="003B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2410" w:type="dxa"/>
            <w:vAlign w:val="center"/>
          </w:tcPr>
          <w:p w:rsidR="003B78DB" w:rsidRPr="00F76A00" w:rsidRDefault="003B78DB" w:rsidP="00EF6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Даты обучения</w:t>
            </w:r>
            <w:r w:rsidR="00532237" w:rsidRPr="00F76A00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4961" w:type="dxa"/>
            <w:vAlign w:val="center"/>
          </w:tcPr>
          <w:p w:rsidR="003B78DB" w:rsidRPr="00F76A00" w:rsidRDefault="003B78DB" w:rsidP="003B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Категории слушателей</w:t>
            </w:r>
          </w:p>
        </w:tc>
      </w:tr>
      <w:tr w:rsidR="003B78DB" w:rsidRPr="00F76A00" w:rsidTr="00A647B2">
        <w:tc>
          <w:tcPr>
            <w:tcW w:w="15310" w:type="dxa"/>
            <w:gridSpan w:val="4"/>
            <w:vAlign w:val="center"/>
          </w:tcPr>
          <w:p w:rsidR="003B78DB" w:rsidRPr="00F76A00" w:rsidRDefault="003B78DB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b/>
                <w:color w:val="C45911" w:themeColor="accent2" w:themeShade="BF"/>
              </w:rPr>
              <w:t xml:space="preserve">СИСТЕМА МЕНЕДЖМЕНТА КАЧЕСТВА </w:t>
            </w: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Стандарт ISO 19011:2018. Новые подходы и методы внутреннего аудита систем менеджмента</w:t>
            </w:r>
          </w:p>
        </w:tc>
        <w:tc>
          <w:tcPr>
            <w:tcW w:w="2410" w:type="dxa"/>
            <w:vMerge w:val="restart"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4961" w:type="dxa"/>
            <w:vAlign w:val="center"/>
          </w:tcPr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аудиторы организации</w:t>
            </w: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Система менеджмента качества организации в соответствии с требованиями ISO 9001:2015. Разработка, внедрение и улучшение</w:t>
            </w:r>
          </w:p>
        </w:tc>
        <w:tc>
          <w:tcPr>
            <w:tcW w:w="2410" w:type="dxa"/>
            <w:vMerge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и специалисты организации</w:t>
            </w: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Внутренний аудит системы менеджмента качества организации в соответствии с требованиями ISO 9001:2015 и руководящими указаниями ISO 19011:2018. Особенности риск-ориентированного аудита</w:t>
            </w:r>
          </w:p>
        </w:tc>
        <w:tc>
          <w:tcPr>
            <w:tcW w:w="2410" w:type="dxa"/>
            <w:vMerge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аудиторы организации</w:t>
            </w: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Модуль 1 «Система менеджмента качества организации в соответствии с требованиями ISO 9001:2015»</w:t>
            </w:r>
          </w:p>
        </w:tc>
        <w:tc>
          <w:tcPr>
            <w:tcW w:w="2410" w:type="dxa"/>
            <w:vMerge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C71C1D" w:rsidRPr="00F76A00" w:rsidRDefault="00C71C1D" w:rsidP="00C71C1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опытных</w:t>
            </w:r>
            <w:r w:rsidRPr="00F76A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6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 и внутренних аудиторов организации</w:t>
            </w: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Модуль 2 «Результативный внутренний аудит в соответствии с требованиями стандартов на системы менеджмента»</w:t>
            </w:r>
          </w:p>
        </w:tc>
        <w:tc>
          <w:tcPr>
            <w:tcW w:w="2410" w:type="dxa"/>
            <w:vMerge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</w:tcBorders>
            <w:vAlign w:val="center"/>
          </w:tcPr>
          <w:p w:rsidR="00C71C1D" w:rsidRPr="00F76A00" w:rsidRDefault="00C71C1D" w:rsidP="00C71C1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Бережливое производство. Внедрение методов бережливого производства</w:t>
            </w:r>
          </w:p>
        </w:tc>
        <w:tc>
          <w:tcPr>
            <w:tcW w:w="2410" w:type="dxa"/>
            <w:vMerge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  <w:vAlign w:val="center"/>
          </w:tcPr>
          <w:p w:rsidR="00C71C1D" w:rsidRPr="00F76A00" w:rsidRDefault="00C71C1D" w:rsidP="00C71C1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и специалисты организации</w:t>
            </w: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bCs/>
                <w:lang w:eastAsia="ru-RU"/>
              </w:rPr>
              <w:t xml:space="preserve">Система менеджмента качества испытательных (измерительных) лабораторий согласно требований </w:t>
            </w:r>
            <w:r w:rsidRPr="00F76A00">
              <w:rPr>
                <w:rFonts w:ascii="Times New Roman" w:hAnsi="Times New Roman" w:cs="Times New Roman"/>
                <w:b/>
                <w:bCs/>
                <w:lang w:eastAsia="ru-RU"/>
              </w:rPr>
              <w:t>ГОСТ ИСО МЭК 17025-2019,</w:t>
            </w:r>
            <w:r w:rsidRPr="00F76A00">
              <w:rPr>
                <w:rFonts w:ascii="Times New Roman" w:hAnsi="Times New Roman" w:cs="Times New Roman"/>
                <w:bCs/>
                <w:lang w:eastAsia="ru-RU"/>
              </w:rPr>
              <w:t xml:space="preserve"> ГОСТ ИСО МЭК 17011-2009, ИСО МЭК 9001-2015</w:t>
            </w:r>
          </w:p>
        </w:tc>
        <w:tc>
          <w:tcPr>
            <w:tcW w:w="2410" w:type="dxa"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22-24 марта</w:t>
            </w:r>
          </w:p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07-09 июня</w:t>
            </w:r>
          </w:p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27-28 сентября</w:t>
            </w:r>
          </w:p>
        </w:tc>
        <w:tc>
          <w:tcPr>
            <w:tcW w:w="4961" w:type="dxa"/>
            <w:vAlign w:val="center"/>
          </w:tcPr>
          <w:p w:rsidR="00C71C1D" w:rsidRPr="00F76A00" w:rsidRDefault="00C71C1D" w:rsidP="00C71C1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Менеджеры по качеству;</w:t>
            </w:r>
          </w:p>
          <w:p w:rsidR="00C71C1D" w:rsidRPr="00F76A00" w:rsidRDefault="00C71C1D" w:rsidP="00C71C1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испытательных лабораторий;</w:t>
            </w:r>
          </w:p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специалисты, полномочия которых связаны с управлением системой менеджмента качества.</w:t>
            </w: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Внутренний аудит испытательных (измерительных) лабораторий: подготовка, проведение, отчет</w:t>
            </w:r>
          </w:p>
        </w:tc>
        <w:tc>
          <w:tcPr>
            <w:tcW w:w="2410" w:type="dxa"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25-26 марта</w:t>
            </w:r>
          </w:p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10-11 июня</w:t>
            </w:r>
          </w:p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29-30 сентября</w:t>
            </w:r>
          </w:p>
        </w:tc>
        <w:tc>
          <w:tcPr>
            <w:tcW w:w="4961" w:type="dxa"/>
            <w:vAlign w:val="center"/>
          </w:tcPr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iCs/>
                <w:sz w:val="20"/>
                <w:szCs w:val="20"/>
              </w:rPr>
              <w:t>Внутренние аудиторы испытательных лабораторий;</w:t>
            </w:r>
          </w:p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Руководители организаций, (заместители руководителей по управлению качеством);</w:t>
            </w:r>
          </w:p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iCs/>
                <w:sz w:val="20"/>
                <w:szCs w:val="20"/>
              </w:rPr>
              <w:t>Менеджеры по качеству испытательных лабораторий;</w:t>
            </w:r>
          </w:p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iCs/>
                <w:sz w:val="20"/>
                <w:szCs w:val="20"/>
              </w:rPr>
              <w:t>Специалисты, в обязанности которых входит организация и проведение внутренних аудитов.</w:t>
            </w:r>
          </w:p>
        </w:tc>
      </w:tr>
      <w:tr w:rsidR="00C71C1D" w:rsidRPr="00F76A00" w:rsidTr="00A647B2">
        <w:tc>
          <w:tcPr>
            <w:tcW w:w="15310" w:type="dxa"/>
            <w:gridSpan w:val="4"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ru-RU"/>
              </w:rPr>
              <w:t>СИСТЕМА МЕНЕДЖМЕНТА БЕРЕЖЛИВОГО ПРОИЗВОДСТВА</w:t>
            </w: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C71C1D" w:rsidRPr="00F76A00" w:rsidRDefault="00C71C1D" w:rsidP="00C71C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>Бережливое производство. Внедрение методов бережливого производства</w:t>
            </w:r>
          </w:p>
        </w:tc>
        <w:tc>
          <w:tcPr>
            <w:tcW w:w="2410" w:type="dxa"/>
            <w:vMerge w:val="restart"/>
            <w:vAlign w:val="center"/>
          </w:tcPr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  <w:p w:rsidR="00C71C1D" w:rsidRPr="00F76A00" w:rsidRDefault="00C71C1D" w:rsidP="00C71C1D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4961" w:type="dxa"/>
            <w:vMerge w:val="restart"/>
            <w:vAlign w:val="center"/>
          </w:tcPr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Высший руководящий состав организации</w:t>
            </w:r>
          </w:p>
          <w:p w:rsidR="00C71C1D" w:rsidRPr="00F76A00" w:rsidRDefault="00C71C1D" w:rsidP="00C71C1D">
            <w:pPr>
              <w:pStyle w:val="a6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организации</w:t>
            </w:r>
          </w:p>
        </w:tc>
      </w:tr>
      <w:tr w:rsidR="00C71C1D" w:rsidRPr="00F76A00" w:rsidTr="007E4825">
        <w:tc>
          <w:tcPr>
            <w:tcW w:w="710" w:type="dxa"/>
            <w:vAlign w:val="center"/>
          </w:tcPr>
          <w:p w:rsidR="00C71C1D" w:rsidRPr="00F76A00" w:rsidRDefault="00C71C1D" w:rsidP="00C71C1D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FD39A5" w:rsidRPr="00F76A00" w:rsidRDefault="00C71C1D" w:rsidP="000E5A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>Система менеджмента бережливого производства</w:t>
            </w:r>
          </w:p>
        </w:tc>
        <w:tc>
          <w:tcPr>
            <w:tcW w:w="2410" w:type="dxa"/>
            <w:vMerge/>
            <w:vAlign w:val="center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C71C1D" w:rsidRPr="00F76A00" w:rsidRDefault="00C71C1D" w:rsidP="00C71C1D">
            <w:pPr>
              <w:rPr>
                <w:rFonts w:ascii="Times New Roman" w:hAnsi="Times New Roman" w:cs="Times New Roman"/>
              </w:rPr>
            </w:pPr>
          </w:p>
        </w:tc>
      </w:tr>
      <w:tr w:rsidR="00C71C1D" w:rsidRPr="00F76A00" w:rsidTr="00FD39A5">
        <w:tc>
          <w:tcPr>
            <w:tcW w:w="15310" w:type="dxa"/>
            <w:gridSpan w:val="4"/>
            <w:tcBorders>
              <w:bottom w:val="single" w:sz="4" w:space="0" w:color="000000"/>
            </w:tcBorders>
            <w:vAlign w:val="center"/>
          </w:tcPr>
          <w:p w:rsidR="00C71C1D" w:rsidRPr="00F76A00" w:rsidRDefault="00C71C1D" w:rsidP="00B7611B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ru-RU"/>
              </w:rPr>
              <w:t xml:space="preserve">СИСТЕМА МЕНЕДЖМЕНТА РИСКА (CMP) </w:t>
            </w: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5F3BD4" w:rsidRPr="00F76A00" w:rsidRDefault="005F3BD4" w:rsidP="005F3BD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2. «Управление несоответствиями»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Высший руководящий состав организации</w:t>
            </w:r>
          </w:p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организации</w:t>
            </w: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3. «Управление рисками в соответствии с требованиями международных и российских стандартов на системы менеджмента»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4961" w:type="dxa"/>
            <w:vMerge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Менеджмент рисков в соответствии с требованиями международных стандартов на системы менеджмента</w:t>
            </w:r>
          </w:p>
          <w:p w:rsidR="005F3BD4" w:rsidRPr="00F76A00" w:rsidRDefault="005F3BD4" w:rsidP="005F3BD4">
            <w:pPr>
              <w:rPr>
                <w:rFonts w:ascii="Times New Roman" w:hAnsi="Times New Roman" w:cs="Times New Roman"/>
                <w:color w:val="00B050"/>
              </w:rPr>
            </w:pPr>
            <w:r w:rsidRPr="00F76A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ISO 9001:2015, ISO 14001:2015, ISO 45001:2018, ISO 50001:2018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2-3 дня</w:t>
            </w:r>
          </w:p>
        </w:tc>
        <w:tc>
          <w:tcPr>
            <w:tcW w:w="4961" w:type="dxa"/>
            <w:vMerge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Актуальность и необходимость применения риск-менеджмента ГОСТ Р ИСО 31000-2019.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4961" w:type="dxa"/>
            <w:vMerge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</w:rPr>
            </w:pP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A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Менеджмент риска. FMEA - анализ возможных отказов и их последствий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1 день</w:t>
            </w:r>
          </w:p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4961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Высший руководящий состав организации</w:t>
            </w:r>
          </w:p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организации</w:t>
            </w:r>
          </w:p>
        </w:tc>
      </w:tr>
      <w:tr w:rsidR="005F3BD4" w:rsidRPr="00F76A00" w:rsidTr="00A647B2">
        <w:tc>
          <w:tcPr>
            <w:tcW w:w="15310" w:type="dxa"/>
            <w:gridSpan w:val="4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ru-RU"/>
              </w:rPr>
              <w:t xml:space="preserve">СИСТЕМА МЕНЕДЖМЕНТА БЕЗОПАСНОСТИ ТРУДА И ОХРАНЫ ЗДОРОВЬЯ (СМБТОЗ) </w:t>
            </w: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wordWrap w:val="0"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Система менеджмента безопасности труда и охраны здоровья в соответствии с </w:t>
            </w:r>
            <w:proofErr w:type="gramStart"/>
            <w:r w:rsidRPr="00F76A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требованиями  ISO</w:t>
            </w:r>
            <w:proofErr w:type="gramEnd"/>
            <w:r w:rsidRPr="00F76A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45001: 2018. Разработка, внедрение и улучшение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456B3F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4961" w:type="dxa"/>
            <w:vMerge w:val="restart"/>
            <w:vAlign w:val="center"/>
          </w:tcPr>
          <w:p w:rsidR="005F3BD4" w:rsidRPr="00980603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Сотрудники служб менеджмента качества, сотрудники служб охраны труда и производственной безопасности;</w:t>
            </w:r>
          </w:p>
          <w:p w:rsidR="005F3BD4" w:rsidRPr="00980603" w:rsidRDefault="005F3BD4" w:rsidP="005F3BD4">
            <w:pPr>
              <w:rPr>
                <w:rFonts w:ascii="Times New Roman" w:hAnsi="Times New Roman" w:cs="Times New Roman"/>
              </w:rPr>
            </w:pPr>
            <w:r w:rsidRPr="009806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Руководители среднего звена предприятий, ответственные за безопасность труда и охрану здоровья</w:t>
            </w: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wordWrap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41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Внутренний аудит системы менеджмента безопасности труда и охраны здоровья организации в соответствии с требованиями ISO 45001:2018 и руководящими указаниями ISO 19011:2018. Особенности риск-ориентированного аудита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6A35">
              <w:rPr>
                <w:sz w:val="20"/>
              </w:rPr>
              <w:t>2 -5 дней</w:t>
            </w:r>
          </w:p>
        </w:tc>
        <w:tc>
          <w:tcPr>
            <w:tcW w:w="4961" w:type="dxa"/>
            <w:vMerge/>
            <w:tcBorders>
              <w:bottom w:val="single" w:sz="4" w:space="0" w:color="000000"/>
            </w:tcBorders>
            <w:vAlign w:val="center"/>
          </w:tcPr>
          <w:p w:rsidR="005F3BD4" w:rsidRPr="00980603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BD4" w:rsidRPr="00F76A00" w:rsidTr="00A647B2">
        <w:tc>
          <w:tcPr>
            <w:tcW w:w="15310" w:type="dxa"/>
            <w:gridSpan w:val="4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lang w:eastAsia="ru-RU"/>
              </w:rPr>
              <w:t>ЭКОЛОГИЧЕСКАЯ БЕЗОПАСНОСТЬ</w:t>
            </w: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6A00">
              <w:rPr>
                <w:rFonts w:ascii="Times New Roman" w:hAnsi="Times New Roman" w:cs="Times New Roman"/>
                <w:color w:val="000000" w:themeColor="text1"/>
              </w:rPr>
              <w:t>Программа № 1 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</w:t>
            </w:r>
            <w:r w:rsidR="00796DA6">
              <w:rPr>
                <w:rFonts w:ascii="Times New Roman" w:hAnsi="Times New Roman" w:cs="Times New Roman"/>
                <w:b/>
              </w:rPr>
              <w:t>4</w:t>
            </w:r>
            <w:r w:rsidRPr="00F76A00">
              <w:rPr>
                <w:rFonts w:ascii="Times New Roman" w:hAnsi="Times New Roman" w:cs="Times New Roman"/>
                <w:b/>
              </w:rPr>
              <w:t>-2</w:t>
            </w:r>
            <w:r w:rsidR="00796DA6">
              <w:rPr>
                <w:rFonts w:ascii="Times New Roman" w:hAnsi="Times New Roman" w:cs="Times New Roman"/>
                <w:b/>
              </w:rPr>
              <w:t>5</w:t>
            </w:r>
            <w:r w:rsidRPr="00F76A00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26-27 апреля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21-22 июня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20-21 сентября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b/>
              </w:rPr>
              <w:t>22-23 ноября</w:t>
            </w:r>
          </w:p>
        </w:tc>
        <w:tc>
          <w:tcPr>
            <w:tcW w:w="4961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Специалисты структур общего управления</w:t>
            </w:r>
          </w:p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A00">
              <w:rPr>
                <w:rFonts w:ascii="Times New Roman" w:hAnsi="Times New Roman" w:cs="Times New Roman"/>
                <w:color w:val="000000" w:themeColor="text1"/>
              </w:rPr>
              <w:t>Программа №2</w:t>
            </w:r>
            <w:r w:rsidRPr="00F76A0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76A00">
              <w:rPr>
                <w:rFonts w:ascii="Times New Roman" w:hAnsi="Times New Roman" w:cs="Times New Roman"/>
                <w:color w:val="000000" w:themeColor="text1"/>
              </w:rPr>
              <w:t>«Обеспечение экологической безопасности руководителями</w:t>
            </w:r>
          </w:p>
          <w:p w:rsidR="005F3BD4" w:rsidRPr="00F76A00" w:rsidRDefault="005F3BD4" w:rsidP="005F3BD4">
            <w:pPr>
              <w:ind w:left="9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6A0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 специалистами экологических служб </w:t>
            </w:r>
          </w:p>
          <w:p w:rsidR="005F3BD4" w:rsidRPr="00F76A00" w:rsidRDefault="005F3BD4" w:rsidP="005F3BD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6A00">
              <w:rPr>
                <w:rFonts w:ascii="Times New Roman" w:hAnsi="Times New Roman" w:cs="Times New Roman"/>
                <w:color w:val="000000" w:themeColor="text1"/>
              </w:rPr>
              <w:t>и систем экологического контроля»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</w:t>
            </w:r>
            <w:r w:rsidR="00796DA6">
              <w:rPr>
                <w:rFonts w:ascii="Times New Roman" w:hAnsi="Times New Roman" w:cs="Times New Roman"/>
                <w:b/>
              </w:rPr>
              <w:t>4</w:t>
            </w:r>
            <w:r w:rsidR="007E4825" w:rsidRPr="00F76A00">
              <w:rPr>
                <w:rFonts w:ascii="Times New Roman" w:hAnsi="Times New Roman" w:cs="Times New Roman"/>
                <w:b/>
              </w:rPr>
              <w:t xml:space="preserve"> </w:t>
            </w:r>
            <w:r w:rsidR="007E4825" w:rsidRPr="00F76A00">
              <w:rPr>
                <w:rFonts w:ascii="Times New Roman" w:hAnsi="Times New Roman" w:cs="Times New Roman"/>
                <w:b/>
              </w:rPr>
              <w:t>февраля</w:t>
            </w:r>
            <w:r w:rsidR="007E4825" w:rsidRPr="00F76A00">
              <w:rPr>
                <w:rFonts w:ascii="Times New Roman" w:hAnsi="Times New Roman" w:cs="Times New Roman"/>
                <w:b/>
              </w:rPr>
              <w:t xml:space="preserve"> </w:t>
            </w:r>
            <w:r w:rsidRPr="00F76A00">
              <w:rPr>
                <w:rFonts w:ascii="Times New Roman" w:hAnsi="Times New Roman" w:cs="Times New Roman"/>
                <w:b/>
              </w:rPr>
              <w:t>-</w:t>
            </w:r>
            <w:r w:rsidR="007E4825">
              <w:rPr>
                <w:rFonts w:ascii="Times New Roman" w:hAnsi="Times New Roman" w:cs="Times New Roman"/>
                <w:b/>
              </w:rPr>
              <w:t xml:space="preserve"> </w:t>
            </w:r>
            <w:r w:rsidR="00796DA6">
              <w:rPr>
                <w:rFonts w:ascii="Times New Roman" w:hAnsi="Times New Roman" w:cs="Times New Roman"/>
                <w:b/>
              </w:rPr>
              <w:t>02</w:t>
            </w:r>
            <w:r w:rsidRPr="00F76A00">
              <w:rPr>
                <w:rFonts w:ascii="Times New Roman" w:hAnsi="Times New Roman" w:cs="Times New Roman"/>
                <w:b/>
              </w:rPr>
              <w:t xml:space="preserve"> </w:t>
            </w:r>
            <w:r w:rsidR="00796DA6">
              <w:rPr>
                <w:rFonts w:ascii="Times New Roman" w:hAnsi="Times New Roman" w:cs="Times New Roman"/>
                <w:b/>
              </w:rPr>
              <w:t>марта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26-30 апреля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21-25 июня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20-24 сентября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22-26 ноября</w:t>
            </w:r>
          </w:p>
        </w:tc>
        <w:tc>
          <w:tcPr>
            <w:tcW w:w="4961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Специалисты экологического управления и контроля</w:t>
            </w:r>
          </w:p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A00">
              <w:rPr>
                <w:rFonts w:ascii="Times New Roman" w:hAnsi="Times New Roman" w:cs="Times New Roman"/>
                <w:color w:val="000000" w:themeColor="text1"/>
              </w:rPr>
              <w:t>Программа №3 «Обеспечение экологической безопасности при работах в области обращения с опасными отходами»</w:t>
            </w:r>
          </w:p>
          <w:p w:rsidR="005F3BD4" w:rsidRPr="00F76A00" w:rsidRDefault="005F3BD4" w:rsidP="005F3BD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F3BD4" w:rsidRPr="00F76A00" w:rsidRDefault="005F3BD4" w:rsidP="005F3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6A00">
              <w:rPr>
                <w:rFonts w:ascii="Times New Roman" w:hAnsi="Times New Roman" w:cs="Times New Roman"/>
                <w:color w:val="000000" w:themeColor="text1"/>
              </w:rPr>
              <w:t>«Профессиональная подготовка лиц на право работы с отходами 1-4 класса опасности»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26-28 января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16-18 февраля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16-18 марта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20-22 апреля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18-20 мая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15-17 июня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13-15 июля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17-19 августа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14-16 сентября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12-14 октября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16-18 ноября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A00">
              <w:rPr>
                <w:rFonts w:ascii="Times New Roman" w:hAnsi="Times New Roman" w:cs="Times New Roman"/>
                <w:b/>
              </w:rPr>
              <w:t>14-16 декабря</w:t>
            </w:r>
          </w:p>
        </w:tc>
        <w:tc>
          <w:tcPr>
            <w:tcW w:w="4961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Руководящие работники и специалисты, лица, претендующие на замещение всех должностей специалистов, деятельность которых связана с непосредственным обращением с опасными отходами.</w:t>
            </w:r>
          </w:p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980603" w:rsidRDefault="005F3BD4" w:rsidP="005F3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603">
              <w:rPr>
                <w:rFonts w:ascii="Times New Roman" w:eastAsia="Times New Roman" w:hAnsi="Times New Roman" w:cs="Times New Roman"/>
                <w:lang w:eastAsia="ru-RU"/>
              </w:rPr>
              <w:t>Методы контроля промышленных выбросов в атмосферу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5-7 апреля</w:t>
            </w:r>
          </w:p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6-8 сентября</w:t>
            </w:r>
          </w:p>
        </w:tc>
        <w:tc>
          <w:tcPr>
            <w:tcW w:w="4961" w:type="dxa"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Специалисты эко-аналитических лабораторий и организаций.</w:t>
            </w: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980603" w:rsidRDefault="005F3BD4" w:rsidP="005F3BD4">
            <w:pPr>
              <w:rPr>
                <w:rFonts w:ascii="Times New Roman" w:hAnsi="Times New Roman" w:cs="Times New Roman"/>
              </w:rPr>
            </w:pPr>
            <w:r w:rsidRPr="00980603">
              <w:rPr>
                <w:rFonts w:ascii="Times New Roman" w:hAnsi="Times New Roman" w:cs="Times New Roman"/>
              </w:rPr>
              <w:t>Организация контроля работы очистных сооружений. Использование результатов контроля для управления технологическим процессом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10-14 мая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8-12 ноября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4961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Руководители очистных сооружений, главные технологи, главные инженеры, начальники лабораторий, ведущие специалисты.</w:t>
            </w:r>
          </w:p>
        </w:tc>
      </w:tr>
      <w:tr w:rsidR="005F3BD4" w:rsidRPr="00F76A00" w:rsidTr="007E4825">
        <w:tc>
          <w:tcPr>
            <w:tcW w:w="710" w:type="dxa"/>
            <w:vAlign w:val="center"/>
          </w:tcPr>
          <w:p w:rsidR="005F3BD4" w:rsidRPr="00F76A00" w:rsidRDefault="005F3BD4" w:rsidP="005F3BD4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980603" w:rsidRDefault="005F3BD4" w:rsidP="005F3BD4">
            <w:pPr>
              <w:rPr>
                <w:rFonts w:ascii="Times New Roman" w:hAnsi="Times New Roman" w:cs="Times New Roman"/>
              </w:rPr>
            </w:pPr>
            <w:r w:rsidRPr="00980603">
              <w:rPr>
                <w:rFonts w:ascii="Times New Roman" w:hAnsi="Times New Roman" w:cs="Times New Roman"/>
              </w:rPr>
              <w:t>Экологическая статистическая отчётность и платежи</w:t>
            </w:r>
          </w:p>
        </w:tc>
        <w:tc>
          <w:tcPr>
            <w:tcW w:w="2410" w:type="dxa"/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1 день</w:t>
            </w:r>
          </w:p>
          <w:p w:rsidR="00433333" w:rsidRPr="00F76A00" w:rsidRDefault="005F3BD4" w:rsidP="00433333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61" w:type="dxa"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Экологи предприятия</w:t>
            </w:r>
          </w:p>
        </w:tc>
      </w:tr>
    </w:tbl>
    <w:p w:rsidR="00433333" w:rsidRDefault="00433333"/>
    <w:p w:rsidR="00433333" w:rsidRDefault="00433333"/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2126"/>
        <w:gridCol w:w="5245"/>
      </w:tblGrid>
      <w:tr w:rsidR="005F3BD4" w:rsidRPr="00F76A00" w:rsidTr="00BE7640">
        <w:tc>
          <w:tcPr>
            <w:tcW w:w="15310" w:type="dxa"/>
            <w:gridSpan w:val="4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b/>
                <w:color w:val="C45911" w:themeColor="accent2" w:themeShade="BF"/>
              </w:rPr>
              <w:lastRenderedPageBreak/>
              <w:t>СИСТЕМА ЭКОЛОГИЧЕСКОГО МЕНЕДЖМЕНТА</w:t>
            </w:r>
          </w:p>
        </w:tc>
      </w:tr>
      <w:tr w:rsidR="005F3BD4" w:rsidRPr="00F76A00" w:rsidTr="00A647B2">
        <w:tc>
          <w:tcPr>
            <w:tcW w:w="710" w:type="dxa"/>
            <w:vAlign w:val="center"/>
          </w:tcPr>
          <w:p w:rsidR="005F3BD4" w:rsidRPr="00F76A00" w:rsidRDefault="005F3BD4" w:rsidP="00433333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lang w:eastAsia="ru-RU"/>
              </w:rPr>
              <w:t xml:space="preserve">Система экологического менеджмента </w:t>
            </w:r>
            <w:proofErr w:type="gramStart"/>
            <w:r w:rsidRPr="00F76A00">
              <w:rPr>
                <w:rFonts w:ascii="Times New Roman" w:hAnsi="Times New Roman" w:cs="Times New Roman"/>
                <w:lang w:eastAsia="ru-RU"/>
              </w:rPr>
              <w:t>организации  в</w:t>
            </w:r>
            <w:proofErr w:type="gramEnd"/>
            <w:r w:rsidRPr="00F76A00">
              <w:rPr>
                <w:rFonts w:ascii="Times New Roman" w:hAnsi="Times New Roman" w:cs="Times New Roman"/>
                <w:lang w:eastAsia="ru-RU"/>
              </w:rPr>
              <w:t xml:space="preserve"> соответствии с требованиями ISO 14001:2015. Разработка, внедрение и улучшение</w:t>
            </w:r>
          </w:p>
        </w:tc>
        <w:tc>
          <w:tcPr>
            <w:tcW w:w="2126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3 - 5 дней</w:t>
            </w:r>
          </w:p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Занятия по мере формирования группы</w:t>
            </w:r>
          </w:p>
        </w:tc>
        <w:tc>
          <w:tcPr>
            <w:tcW w:w="5245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по разработке и совершенствованию систем менеджмента, специалисты по экологии.</w:t>
            </w:r>
          </w:p>
        </w:tc>
      </w:tr>
      <w:tr w:rsidR="005F3BD4" w:rsidRPr="00F76A00" w:rsidTr="00A647B2">
        <w:tc>
          <w:tcPr>
            <w:tcW w:w="710" w:type="dxa"/>
            <w:vAlign w:val="center"/>
          </w:tcPr>
          <w:p w:rsidR="005F3BD4" w:rsidRPr="00F76A00" w:rsidRDefault="005F3BD4" w:rsidP="00433333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lang w:eastAsia="ru-RU"/>
              </w:rPr>
              <w:t>Внутренний аудит системы экологического менеджмента организации в соответствии с требованиями ISO 14001 и руководящими указаниями ISO 19011:2018. Особенности риск-ориентированного аудита</w:t>
            </w:r>
          </w:p>
        </w:tc>
        <w:tc>
          <w:tcPr>
            <w:tcW w:w="2126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Занятия по мере формирования группы</w:t>
            </w:r>
          </w:p>
        </w:tc>
        <w:tc>
          <w:tcPr>
            <w:tcW w:w="5245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по разработке и совершенствованию систем менеджмента, ответственные за оценку риска на предприятиях. Менеджеры по качеству, экологии, промышленной безопасности, энергетике.</w:t>
            </w:r>
          </w:p>
        </w:tc>
      </w:tr>
      <w:tr w:rsidR="005F3BD4" w:rsidRPr="00F76A00" w:rsidTr="00D5211B">
        <w:tc>
          <w:tcPr>
            <w:tcW w:w="15310" w:type="dxa"/>
            <w:gridSpan w:val="4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b/>
                <w:color w:val="C45911" w:themeColor="accent2" w:themeShade="BF"/>
              </w:rPr>
              <w:t>ИНТЕГРИРОВАННЫЕ СИСТЕМЫ МЕНЕДЖМЕНТА</w:t>
            </w:r>
          </w:p>
        </w:tc>
      </w:tr>
      <w:tr w:rsidR="005F3BD4" w:rsidRPr="00F76A00" w:rsidTr="00A647B2">
        <w:tc>
          <w:tcPr>
            <w:tcW w:w="710" w:type="dxa"/>
            <w:vAlign w:val="center"/>
          </w:tcPr>
          <w:p w:rsidR="005F3BD4" w:rsidRPr="00F76A00" w:rsidRDefault="005F3BD4" w:rsidP="00433333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>Интегрированная система менеджмента организации в соответствии с требованиями ISO 9001:2015, ISO 14001:2015, ISO 45001:2018. Разработка, внедрение и улучшение"</w:t>
            </w:r>
          </w:p>
        </w:tc>
        <w:tc>
          <w:tcPr>
            <w:tcW w:w="2126" w:type="dxa"/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3 дня</w:t>
            </w:r>
          </w:p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 xml:space="preserve">По заявке </w:t>
            </w:r>
          </w:p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Корпоративное обучение</w:t>
            </w:r>
          </w:p>
        </w:tc>
        <w:tc>
          <w:tcPr>
            <w:tcW w:w="5245" w:type="dxa"/>
            <w:vAlign w:val="center"/>
          </w:tcPr>
          <w:p w:rsidR="005F3BD4" w:rsidRPr="00980603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806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Сотрудники, ответственные за внедрение и развитие систем менеджмента</w:t>
            </w:r>
          </w:p>
          <w:p w:rsidR="005F3BD4" w:rsidRPr="00F76A00" w:rsidRDefault="005F3BD4" w:rsidP="005F3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D4" w:rsidRPr="00F76A00" w:rsidTr="00A647B2">
        <w:tc>
          <w:tcPr>
            <w:tcW w:w="710" w:type="dxa"/>
            <w:vAlign w:val="center"/>
          </w:tcPr>
          <w:p w:rsidR="005F3BD4" w:rsidRPr="00F76A00" w:rsidRDefault="005F3BD4" w:rsidP="00433333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>Внутренний аудит интегрированной системы менеджмента организации в соответствии с требованиями ISO 9001:2015, ISO 14001:2015, ISO 45001:2018 и руководящими указаниями ISO 19011:2018. Особенности риск-ориентированного аудита</w:t>
            </w:r>
          </w:p>
        </w:tc>
        <w:tc>
          <w:tcPr>
            <w:tcW w:w="2126" w:type="dxa"/>
            <w:vAlign w:val="center"/>
          </w:tcPr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  <w:p w:rsidR="005F3BD4" w:rsidRPr="00F76A00" w:rsidRDefault="005F3BD4" w:rsidP="005F3BD4">
            <w:pPr>
              <w:ind w:left="99"/>
              <w:jc w:val="center"/>
              <w:rPr>
                <w:rFonts w:ascii="Times New Roman" w:hAnsi="Times New Roman" w:cs="Times New Roman"/>
              </w:rPr>
            </w:pPr>
            <w:r w:rsidRPr="00F041AB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5245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Внутренние аудиторы организации, уполномоченные по СМК, СЭМ</w:t>
            </w:r>
          </w:p>
        </w:tc>
      </w:tr>
      <w:tr w:rsidR="005F3BD4" w:rsidRPr="00F76A00" w:rsidTr="00A747EB">
        <w:tc>
          <w:tcPr>
            <w:tcW w:w="15310" w:type="dxa"/>
            <w:gridSpan w:val="4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b/>
                <w:color w:val="C45911" w:themeColor="accent2" w:themeShade="BF"/>
              </w:rPr>
              <w:t>СИСТЕМЫ ЭНЕРГОМЕНЕДЖМЕНТА</w:t>
            </w:r>
          </w:p>
        </w:tc>
      </w:tr>
      <w:tr w:rsidR="005F3BD4" w:rsidRPr="00F76A00" w:rsidTr="00A647B2">
        <w:tc>
          <w:tcPr>
            <w:tcW w:w="710" w:type="dxa"/>
            <w:vAlign w:val="center"/>
          </w:tcPr>
          <w:p w:rsidR="005F3BD4" w:rsidRPr="00F76A00" w:rsidRDefault="005F3BD4" w:rsidP="00433333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spellStart"/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>энергоменеджмента</w:t>
            </w:r>
            <w:proofErr w:type="spellEnd"/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в соответствии с требованиями ISO 50001:2018. Разработка, внедрение и улучшение</w:t>
            </w:r>
          </w:p>
        </w:tc>
        <w:tc>
          <w:tcPr>
            <w:tcW w:w="2126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5245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Высший руководящий состав организации</w:t>
            </w:r>
          </w:p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организации</w:t>
            </w:r>
          </w:p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Внутренние аудиторы организации</w:t>
            </w:r>
          </w:p>
        </w:tc>
      </w:tr>
      <w:tr w:rsidR="005F3BD4" w:rsidRPr="00F76A00" w:rsidTr="00A647B2">
        <w:tc>
          <w:tcPr>
            <w:tcW w:w="710" w:type="dxa"/>
            <w:vAlign w:val="center"/>
          </w:tcPr>
          <w:p w:rsidR="005F3BD4" w:rsidRPr="00F76A00" w:rsidRDefault="005F3BD4" w:rsidP="00433333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hAnsi="Times New Roman" w:cs="Times New Roman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>Энергетический анализ в соответствии с ISO 50001:2018. Построение энергетических базовых линий</w:t>
            </w:r>
          </w:p>
        </w:tc>
        <w:tc>
          <w:tcPr>
            <w:tcW w:w="2126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5245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Высший руководящий состав организации</w:t>
            </w:r>
          </w:p>
          <w:p w:rsidR="005F3BD4" w:rsidRPr="00F76A00" w:rsidRDefault="005F3BD4" w:rsidP="005F3BD4">
            <w:pPr>
              <w:pStyle w:val="a6"/>
              <w:rPr>
                <w:rStyle w:val="a8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организации</w:t>
            </w:r>
          </w:p>
        </w:tc>
      </w:tr>
      <w:tr w:rsidR="005F3BD4" w:rsidRPr="00F76A00" w:rsidTr="00A647B2">
        <w:tc>
          <w:tcPr>
            <w:tcW w:w="710" w:type="dxa"/>
            <w:vAlign w:val="center"/>
          </w:tcPr>
          <w:p w:rsidR="005F3BD4" w:rsidRPr="00F76A00" w:rsidRDefault="005F3BD4" w:rsidP="00433333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spellStart"/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>энергоменеджмента</w:t>
            </w:r>
            <w:proofErr w:type="spellEnd"/>
            <w:r w:rsidRPr="00F76A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в соответствии с требованиями ISO 50001:2018. Методы проведения внутреннего аудита в соответствии с руководящими указаниями ISO 19011:2018</w:t>
            </w:r>
          </w:p>
        </w:tc>
        <w:tc>
          <w:tcPr>
            <w:tcW w:w="2126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5245" w:type="dxa"/>
            <w:vAlign w:val="center"/>
          </w:tcPr>
          <w:p w:rsidR="005F3BD4" w:rsidRPr="00F76A00" w:rsidRDefault="005F3BD4" w:rsidP="005F3B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Внутренние аудиторы организации</w:t>
            </w:r>
          </w:p>
        </w:tc>
      </w:tr>
      <w:tr w:rsidR="005F3BD4" w:rsidRPr="00F76A00" w:rsidTr="00C66FEF">
        <w:tc>
          <w:tcPr>
            <w:tcW w:w="15310" w:type="dxa"/>
            <w:gridSpan w:val="4"/>
            <w:vAlign w:val="center"/>
          </w:tcPr>
          <w:p w:rsidR="005F3BD4" w:rsidRPr="00F76A00" w:rsidRDefault="005F3BD4" w:rsidP="005F3BD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  <w:b/>
                <w:color w:val="C45911" w:themeColor="accent2" w:themeShade="BF"/>
                <w:lang w:eastAsia="ru-RU"/>
              </w:rPr>
              <w:t>ПРОЕКТНЫЙ МЕНЕДЖМЕНТ</w:t>
            </w:r>
          </w:p>
        </w:tc>
      </w:tr>
      <w:tr w:rsidR="005F3BD4" w:rsidRPr="00F76A00" w:rsidTr="00A647B2">
        <w:tc>
          <w:tcPr>
            <w:tcW w:w="710" w:type="dxa"/>
            <w:vAlign w:val="center"/>
          </w:tcPr>
          <w:p w:rsidR="005F3BD4" w:rsidRPr="00F76A00" w:rsidRDefault="005F3BD4" w:rsidP="00433333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:rsidR="005F3BD4" w:rsidRPr="00F76A00" w:rsidRDefault="005F3BD4" w:rsidP="005F3B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603">
              <w:rPr>
                <w:rFonts w:ascii="Times New Roman" w:eastAsia="Times New Roman" w:hAnsi="Times New Roman" w:cs="Times New Roman"/>
                <w:lang w:eastAsia="ru-RU"/>
              </w:rPr>
              <w:t>Проектный менеджмент. Основные подходы к созданию и применению процессов проектного менеджмента для организаций</w:t>
            </w:r>
          </w:p>
        </w:tc>
        <w:tc>
          <w:tcPr>
            <w:tcW w:w="2126" w:type="dxa"/>
            <w:vAlign w:val="center"/>
          </w:tcPr>
          <w:p w:rsidR="005F3BD4" w:rsidRPr="00F76A00" w:rsidRDefault="005F3BD4" w:rsidP="005F3BD4">
            <w:pPr>
              <w:jc w:val="center"/>
              <w:rPr>
                <w:rFonts w:ascii="Times New Roman" w:hAnsi="Times New Roman" w:cs="Times New Roman"/>
              </w:rPr>
            </w:pPr>
            <w:r w:rsidRPr="00F76A00">
              <w:rPr>
                <w:rFonts w:ascii="Times New Roman" w:hAnsi="Times New Roman" w:cs="Times New Roman"/>
              </w:rPr>
              <w:t>По заявке</w:t>
            </w:r>
          </w:p>
        </w:tc>
        <w:tc>
          <w:tcPr>
            <w:tcW w:w="5245" w:type="dxa"/>
            <w:vAlign w:val="center"/>
          </w:tcPr>
          <w:p w:rsidR="005F3BD4" w:rsidRPr="00F76A00" w:rsidRDefault="005F3BD4" w:rsidP="005F3BD4">
            <w:pPr>
              <w:pStyle w:val="a6"/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F76A00"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по разработке и совершенствованию систем менеджмента</w:t>
            </w:r>
          </w:p>
        </w:tc>
      </w:tr>
    </w:tbl>
    <w:p w:rsidR="00433333" w:rsidRDefault="00433333" w:rsidP="0053223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32237" w:rsidRPr="00CD7FFB" w:rsidRDefault="00532237" w:rsidP="007E4825">
      <w:pPr>
        <w:rPr>
          <w:rFonts w:ascii="Times New Roman" w:hAnsi="Times New Roman" w:cs="Times New Roman"/>
          <w:b/>
          <w:bCs/>
        </w:rPr>
      </w:pPr>
      <w:r w:rsidRPr="007B4F40">
        <w:rPr>
          <w:rFonts w:ascii="Times New Roman" w:hAnsi="Times New Roman" w:cs="Times New Roman"/>
          <w:b/>
          <w:bCs/>
          <w:sz w:val="24"/>
        </w:rPr>
        <w:t>*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D7FFB">
        <w:rPr>
          <w:rFonts w:ascii="Times New Roman" w:hAnsi="Times New Roman" w:cs="Times New Roman"/>
          <w:b/>
          <w:bCs/>
        </w:rPr>
        <w:t>Даты обучения, предусмотренные графиком, могут быть изменены по требованию Заказчика, при формировании корпоративной группы, возможно согласование любых удобных дат обучения.</w:t>
      </w:r>
    </w:p>
    <w:p w:rsidR="00532237" w:rsidRPr="00A97AE4" w:rsidRDefault="007E4825" w:rsidP="00532237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7E4825">
        <w:rPr>
          <w:rFonts w:ascii="Times New Roman" w:hAnsi="Times New Roman" w:cs="Times New Roman"/>
          <w:b/>
          <w:bCs/>
          <w:sz w:val="24"/>
        </w:rPr>
        <w:t>Декан факультета</w:t>
      </w:r>
      <w:r w:rsidR="00532237" w:rsidRPr="002E6DBD">
        <w:rPr>
          <w:rFonts w:ascii="Times New Roman" w:hAnsi="Times New Roman" w:cs="Times New Roman"/>
          <w:b/>
          <w:bCs/>
          <w:sz w:val="24"/>
        </w:rPr>
        <w:t xml:space="preserve"> </w:t>
      </w:r>
      <w:r w:rsidR="00532237" w:rsidRPr="00A97AE4">
        <w:rPr>
          <w:rFonts w:ascii="Times New Roman" w:hAnsi="Times New Roman" w:cs="Times New Roman"/>
          <w:b/>
          <w:bCs/>
          <w:sz w:val="24"/>
        </w:rPr>
        <w:t>«</w:t>
      </w:r>
      <w:bookmarkEnd w:id="0"/>
      <w:r w:rsidR="00532237" w:rsidRPr="00A97AE4">
        <w:rPr>
          <w:rFonts w:ascii="Times New Roman" w:hAnsi="Times New Roman" w:cs="Times New Roman"/>
          <w:b/>
          <w:bCs/>
          <w:sz w:val="24"/>
        </w:rPr>
        <w:t>Экологическая безопасность» Карманова Светлана Валериевна (342)243-11-14</w:t>
      </w:r>
    </w:p>
    <w:p w:rsidR="00433333" w:rsidRDefault="00532237" w:rsidP="00F76A0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97AE4">
        <w:rPr>
          <w:rFonts w:ascii="Times New Roman" w:hAnsi="Times New Roman" w:cs="Times New Roman"/>
          <w:b/>
          <w:bCs/>
          <w:sz w:val="24"/>
        </w:rPr>
        <w:t>614039, г. Пермь, Комсомольский проспект, 61</w:t>
      </w:r>
      <w:r>
        <w:rPr>
          <w:rFonts w:ascii="Times New Roman" w:hAnsi="Times New Roman" w:cs="Times New Roman"/>
          <w:b/>
          <w:bCs/>
          <w:sz w:val="24"/>
        </w:rPr>
        <w:t>,</w:t>
      </w:r>
      <w:r w:rsidRPr="00A97AE4">
        <w:rPr>
          <w:rFonts w:ascii="Times New Roman" w:hAnsi="Times New Roman" w:cs="Times New Roman"/>
          <w:b/>
          <w:bCs/>
          <w:sz w:val="24"/>
        </w:rPr>
        <w:t xml:space="preserve"> оф</w:t>
      </w:r>
      <w:r>
        <w:rPr>
          <w:rFonts w:ascii="Times New Roman" w:hAnsi="Times New Roman" w:cs="Times New Roman"/>
          <w:b/>
          <w:bCs/>
          <w:sz w:val="24"/>
        </w:rPr>
        <w:t>ис 116, тел/факс (342)244-01-39</w:t>
      </w:r>
      <w:r w:rsidR="00F76A00">
        <w:rPr>
          <w:rFonts w:ascii="Times New Roman" w:hAnsi="Times New Roman" w:cs="Times New Roman"/>
          <w:b/>
          <w:bCs/>
          <w:sz w:val="24"/>
        </w:rPr>
        <w:t xml:space="preserve">, </w:t>
      </w:r>
    </w:p>
    <w:p w:rsidR="004042FB" w:rsidRPr="00796DA6" w:rsidRDefault="00532237" w:rsidP="00F76A0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A97AE4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796DA6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97AE4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796DA6">
        <w:rPr>
          <w:rFonts w:ascii="Times New Roman" w:hAnsi="Times New Roman" w:cs="Times New Roman"/>
          <w:b/>
          <w:bCs/>
          <w:sz w:val="24"/>
          <w:lang w:val="en-US"/>
        </w:rPr>
        <w:t xml:space="preserve">:  </w:t>
      </w:r>
      <w:hyperlink r:id="rId6" w:history="1">
        <w:r w:rsidRPr="00796DA6">
          <w:rPr>
            <w:rFonts w:ascii="Times New Roman" w:hAnsi="Times New Roman" w:cs="Times New Roman"/>
            <w:b/>
            <w:bCs/>
            <w:sz w:val="24"/>
            <w:lang w:val="en-US"/>
          </w:rPr>
          <w:t>kursnamc@yandex.ru</w:t>
        </w:r>
      </w:hyperlink>
      <w:r w:rsidRPr="00796DA6">
        <w:rPr>
          <w:rFonts w:ascii="Times New Roman" w:hAnsi="Times New Roman" w:cs="Times New Roman"/>
          <w:b/>
          <w:bCs/>
          <w:sz w:val="24"/>
          <w:lang w:val="en-US"/>
        </w:rPr>
        <w:t>, karmanovs@yandex.ru</w:t>
      </w:r>
    </w:p>
    <w:sectPr w:rsidR="004042FB" w:rsidRPr="00796DA6" w:rsidSect="004042F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71F"/>
    <w:multiLevelType w:val="hybridMultilevel"/>
    <w:tmpl w:val="A78C5188"/>
    <w:lvl w:ilvl="0" w:tplc="68029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20D79"/>
    <w:multiLevelType w:val="multilevel"/>
    <w:tmpl w:val="065438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DB"/>
    <w:rsid w:val="000E5A07"/>
    <w:rsid w:val="00116A5B"/>
    <w:rsid w:val="003356E4"/>
    <w:rsid w:val="0036777E"/>
    <w:rsid w:val="003B78DB"/>
    <w:rsid w:val="004042FB"/>
    <w:rsid w:val="00433333"/>
    <w:rsid w:val="00456B3F"/>
    <w:rsid w:val="004602EC"/>
    <w:rsid w:val="00532237"/>
    <w:rsid w:val="005334BB"/>
    <w:rsid w:val="005F3BD4"/>
    <w:rsid w:val="00760D84"/>
    <w:rsid w:val="0077388D"/>
    <w:rsid w:val="00796DA6"/>
    <w:rsid w:val="007E4825"/>
    <w:rsid w:val="00873409"/>
    <w:rsid w:val="0088365A"/>
    <w:rsid w:val="00980603"/>
    <w:rsid w:val="00A647B2"/>
    <w:rsid w:val="00A82304"/>
    <w:rsid w:val="00AC39E9"/>
    <w:rsid w:val="00B7611B"/>
    <w:rsid w:val="00B903AB"/>
    <w:rsid w:val="00B97F3B"/>
    <w:rsid w:val="00BB45FE"/>
    <w:rsid w:val="00C71C1D"/>
    <w:rsid w:val="00E95036"/>
    <w:rsid w:val="00EB02E6"/>
    <w:rsid w:val="00EC5374"/>
    <w:rsid w:val="00EF6E83"/>
    <w:rsid w:val="00F041AB"/>
    <w:rsid w:val="00F76A00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8CBF"/>
  <w15:chartTrackingRefBased/>
  <w15:docId w15:val="{FE3F48B3-3690-4F84-BA59-688115A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DB"/>
  </w:style>
  <w:style w:type="paragraph" w:styleId="1">
    <w:name w:val="heading 1"/>
    <w:basedOn w:val="a"/>
    <w:next w:val="a"/>
    <w:link w:val="10"/>
    <w:qFormat/>
    <w:rsid w:val="0077388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7388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7388D"/>
    <w:pPr>
      <w:keepNext/>
      <w:numPr>
        <w:ilvl w:val="2"/>
        <w:numId w:val="1"/>
      </w:numPr>
      <w:spacing w:after="0" w:line="240" w:lineRule="auto"/>
      <w:ind w:left="288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7388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7388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7388D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7388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7388D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7388D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B78D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78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78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7388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7388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7388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7388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7388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7388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7388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7388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7388D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styleId="a7">
    <w:name w:val="List Paragraph"/>
    <w:basedOn w:val="a"/>
    <w:uiPriority w:val="34"/>
    <w:qFormat/>
    <w:rsid w:val="0088365A"/>
    <w:pPr>
      <w:ind w:left="720"/>
      <w:contextualSpacing/>
    </w:pPr>
  </w:style>
  <w:style w:type="character" w:styleId="a8">
    <w:name w:val="Emphasis"/>
    <w:basedOn w:val="a0"/>
    <w:uiPriority w:val="20"/>
    <w:qFormat/>
    <w:rsid w:val="00BB45FE"/>
    <w:rPr>
      <w:i/>
      <w:iCs/>
    </w:rPr>
  </w:style>
  <w:style w:type="paragraph" w:customStyle="1" w:styleId="LO-Normal">
    <w:name w:val="LO-Normal"/>
    <w:qFormat/>
    <w:rsid w:val="00C71C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footer"/>
    <w:basedOn w:val="a"/>
    <w:link w:val="aa"/>
    <w:rsid w:val="008734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Нижний колонтитул Знак"/>
    <w:basedOn w:val="a0"/>
    <w:link w:val="a9"/>
    <w:rsid w:val="008734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Hyperlink"/>
    <w:basedOn w:val="a0"/>
    <w:uiPriority w:val="99"/>
    <w:unhideWhenUsed/>
    <w:rsid w:val="0053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namc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Пользователь</cp:lastModifiedBy>
  <cp:revision>2</cp:revision>
  <dcterms:created xsi:type="dcterms:W3CDTF">2021-02-03T12:43:00Z</dcterms:created>
  <dcterms:modified xsi:type="dcterms:W3CDTF">2021-02-03T12:43:00Z</dcterms:modified>
</cp:coreProperties>
</file>